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0EC3" w:rsidRDefault="00D70EC3" w:rsidP="00D70EC3">
      <w:pPr>
        <w:tabs>
          <w:tab w:val="left" w:pos="3015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Из истории пионерии.  </w:t>
      </w:r>
      <w:r w:rsidRPr="00E3378F">
        <w:rPr>
          <w:rFonts w:ascii="Times New Roman" w:hAnsi="Times New Roman" w:cs="Times New Roman"/>
          <w:bCs/>
          <w:sz w:val="32"/>
          <w:szCs w:val="32"/>
        </w:rPr>
        <w:t>Кто такие пионеры</w:t>
      </w:r>
      <w:r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:rsidR="00D70EC3" w:rsidRDefault="00D70EC3" w:rsidP="00D70EC3">
      <w:pPr>
        <w:tabs>
          <w:tab w:val="left" w:pos="3015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Цель: </w:t>
      </w:r>
      <w:r w:rsidRPr="00E3378F">
        <w:rPr>
          <w:rFonts w:ascii="Times New Roman" w:hAnsi="Times New Roman" w:cs="Times New Roman"/>
          <w:bCs/>
          <w:sz w:val="32"/>
          <w:szCs w:val="32"/>
        </w:rPr>
        <w:t>Познакомить детей с историей пионерии, её  атрибутами и символикой</w:t>
      </w:r>
      <w:r>
        <w:rPr>
          <w:rFonts w:ascii="Times New Roman" w:hAnsi="Times New Roman" w:cs="Times New Roman"/>
          <w:b/>
          <w:bCs/>
          <w:sz w:val="32"/>
          <w:szCs w:val="32"/>
        </w:rPr>
        <w:t>.</w:t>
      </w:r>
    </w:p>
    <w:p w:rsidR="00D70EC3" w:rsidRPr="008A33E3" w:rsidRDefault="00D70EC3" w:rsidP="00D70EC3">
      <w:pPr>
        <w:tabs>
          <w:tab w:val="left" w:pos="3015"/>
        </w:tabs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A33E3">
        <w:rPr>
          <w:rFonts w:ascii="Times New Roman" w:hAnsi="Times New Roman" w:cs="Times New Roman"/>
          <w:sz w:val="28"/>
          <w:szCs w:val="28"/>
        </w:rPr>
        <w:t>Взвейтесь кострами, синие ночи,</w:t>
      </w:r>
      <w:r w:rsidRPr="008A33E3">
        <w:rPr>
          <w:rFonts w:ascii="Times New Roman" w:hAnsi="Times New Roman" w:cs="Times New Roman"/>
          <w:sz w:val="28"/>
          <w:szCs w:val="28"/>
        </w:rPr>
        <w:br/>
        <w:t>Мы Пионеры — дети рабочих!</w:t>
      </w:r>
      <w:r w:rsidRPr="008A33E3">
        <w:rPr>
          <w:rFonts w:ascii="Times New Roman" w:hAnsi="Times New Roman" w:cs="Times New Roman"/>
          <w:sz w:val="28"/>
          <w:szCs w:val="28"/>
        </w:rPr>
        <w:br/>
        <w:t>Близится время светлых годов,</w:t>
      </w:r>
      <w:r w:rsidRPr="008A33E3">
        <w:rPr>
          <w:rFonts w:ascii="Times New Roman" w:hAnsi="Times New Roman" w:cs="Times New Roman"/>
          <w:sz w:val="28"/>
          <w:szCs w:val="28"/>
        </w:rPr>
        <w:br/>
        <w:t>Клич пионеров — всегда будь готов!</w:t>
      </w:r>
    </w:p>
    <w:p w:rsidR="00D70EC3" w:rsidRDefault="00D70EC3" w:rsidP="00D70EC3">
      <w:pPr>
        <w:tabs>
          <w:tab w:val="left" w:pos="301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Сейчас для вас, детей нового поколения, эти строки ничего не значат, некоторые порой даже не знают о том, что существовала пионерская организация имени В. И. Ленина, что, конечно, очень печально, поскольку, я считаю, что не следует забывать историю. Думаю, для каждого интересно узнать что-то из прошлого своих родителей.   Если   послушать  «бывших пионеров», ощущаешь, с какой теплотой и ностальгией они говорят об этом, и понимаешь, что пионерия была главным составляющим их школьной жизни.</w:t>
      </w:r>
    </w:p>
    <w:p w:rsidR="00D70EC3" w:rsidRPr="00E13950" w:rsidRDefault="00D70EC3" w:rsidP="00D70EC3">
      <w:pPr>
        <w:pStyle w:val="a3"/>
        <w:tabs>
          <w:tab w:val="left" w:pos="3015"/>
        </w:tabs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D70EC3" w:rsidRPr="002627F1" w:rsidRDefault="00D70EC3" w:rsidP="00D70EC3">
      <w:pPr>
        <w:tabs>
          <w:tab w:val="left" w:pos="3015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AF5D3B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История </w:t>
      </w:r>
      <w:r w:rsidRPr="002627F1">
        <w:rPr>
          <w:rFonts w:ascii="Times New Roman" w:hAnsi="Times New Roman" w:cs="Times New Roman"/>
          <w:b/>
          <w:bCs/>
          <w:sz w:val="32"/>
          <w:szCs w:val="32"/>
        </w:rPr>
        <w:t xml:space="preserve">рождения 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и развития </w:t>
      </w:r>
      <w:r w:rsidRPr="002627F1">
        <w:rPr>
          <w:rFonts w:ascii="Times New Roman" w:hAnsi="Times New Roman" w:cs="Times New Roman"/>
          <w:b/>
          <w:bCs/>
          <w:sz w:val="32"/>
          <w:szCs w:val="32"/>
        </w:rPr>
        <w:t>пионерии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В </w:t>
      </w:r>
      <w:hyperlink r:id="rId4" w:tooltip="СССР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СССР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 пионерская организация была образована решением Всероссийской конференции </w:t>
      </w:r>
      <w:hyperlink r:id="rId5" w:tooltip="Комсомол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комсомола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 </w:t>
      </w:r>
      <w:hyperlink r:id="rId6" w:tooltip="19 мая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19 мая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 </w:t>
      </w:r>
      <w:hyperlink r:id="rId7" w:tooltip="1922 год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1922 года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. До </w:t>
      </w:r>
      <w:hyperlink r:id="rId8" w:tooltip="1924 год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1924 года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 пионерская организация носила имя </w:t>
      </w:r>
      <w:hyperlink r:id="rId9" w:tooltip="Спартак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Спартака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, а после смерти </w:t>
      </w:r>
      <w:hyperlink r:id="rId10" w:tooltip="Ленин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Ленина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 организация была названа его именем.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В 1925-1926 годах пионерские организации стали повсеместно формироваться на базе школ. К началу 1925 года в СССР по официальным данным насчитывалось до полутора миллионов пионеров.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Пионерская организация в СССР была массовой. В </w:t>
      </w:r>
      <w:proofErr w:type="gramStart"/>
      <w:r w:rsidRPr="00470EBA">
        <w:rPr>
          <w:rFonts w:ascii="Times New Roman" w:hAnsi="Times New Roman"/>
          <w:color w:val="000000"/>
          <w:sz w:val="28"/>
          <w:szCs w:val="28"/>
        </w:rPr>
        <w:t>пионеры</w:t>
      </w:r>
      <w:proofErr w:type="gramEnd"/>
      <w:r w:rsidRPr="00470EBA">
        <w:rPr>
          <w:rFonts w:ascii="Times New Roman" w:hAnsi="Times New Roman"/>
          <w:color w:val="000000"/>
          <w:sz w:val="28"/>
          <w:szCs w:val="28"/>
        </w:rPr>
        <w:t xml:space="preserve"> как правило принимались дети начиная с 9-летнего возраста (обычно в 3-4 классах советской </w:t>
      </w:r>
      <w:hyperlink r:id="rId11" w:tooltip="Средняя школа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средней школы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) и состояли в ней до 13-14 летнего возраста, когда начинался приём в </w:t>
      </w:r>
      <w:hyperlink r:id="rId12" w:tooltip="Комсомол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комсомол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. В первую очередь пионерами становились отличники и активисты, затем остальные дети. Формально приём осуществлялся на добровольной основе, однако в 1950-1980-х фактически </w:t>
      </w:r>
      <w:r w:rsidRPr="00470EBA">
        <w:rPr>
          <w:rFonts w:ascii="Times New Roman" w:hAnsi="Times New Roman"/>
          <w:color w:val="000000"/>
          <w:sz w:val="28"/>
          <w:szCs w:val="28"/>
        </w:rPr>
        <w:lastRenderedPageBreak/>
        <w:t>все школьники по достижению соответствующего возраста принимались в пионеры. Не брали в пионеры редко, обычно только отпетых хулиганов. Случались отказы по религиозным соображениям.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В 1980-х годах было введена своеобразная промежуточная ступень между пионерами и комсомольцами — звание «старший пионер», которое присваивалось наиболее активным пионерам по достижении ими 12-13-летнего возраста. 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Для пионеро</w:t>
      </w:r>
      <w:proofErr w:type="gramStart"/>
      <w:r w:rsidRPr="00470EBA">
        <w:rPr>
          <w:rFonts w:ascii="Times New Roman" w:hAnsi="Times New Roman"/>
          <w:color w:val="000000"/>
          <w:sz w:val="28"/>
          <w:szCs w:val="28"/>
        </w:rPr>
        <w:t>в  в СССР</w:t>
      </w:r>
      <w:proofErr w:type="gramEnd"/>
      <w:r w:rsidRPr="00470EBA">
        <w:rPr>
          <w:rFonts w:ascii="Times New Roman" w:hAnsi="Times New Roman"/>
          <w:color w:val="000000"/>
          <w:sz w:val="28"/>
          <w:szCs w:val="28"/>
        </w:rPr>
        <w:t xml:space="preserve"> были построены </w:t>
      </w:r>
      <w:hyperlink r:id="rId13" w:tooltip="Пионерский лагерь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пионерские лагеря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 — места массового летнего отдыха детей, дома и </w:t>
      </w:r>
      <w:hyperlink r:id="rId14" w:tooltip="Дворец пионеров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дворцы пионеров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> — дома творчества детей. Издавалась газета — «</w:t>
      </w:r>
      <w:hyperlink r:id="rId15" w:tooltip="Пионерская правда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Пионерская правда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>».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Самые известные пионерские лагеря обычно располагались на морском побережье — это всесоюзные: «</w:t>
      </w:r>
      <w:hyperlink r:id="rId16" w:tooltip="Артек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Артек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470EBA">
        <w:rPr>
          <w:rFonts w:ascii="Times New Roman" w:hAnsi="Times New Roman"/>
          <w:color w:val="000000"/>
          <w:sz w:val="28"/>
          <w:szCs w:val="28"/>
        </w:rPr>
        <w:t xml:space="preserve"> всероссийский лагерь «</w:t>
      </w:r>
      <w:hyperlink r:id="rId17" w:tooltip="Орлёнок (пионерский лагерь)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Орлёнок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» </w:t>
      </w:r>
      <w:r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У пионеров проводились различные организационные мероприятия: смотры, концерты, спортивные соревнования, походы. Большую популярность приобрела военизированная детская игра «</w:t>
      </w:r>
      <w:hyperlink r:id="rId18" w:tooltip="Зарница (игра)" w:history="1">
        <w:r w:rsidRPr="00470EBA">
          <w:rPr>
            <w:rStyle w:val="a4"/>
            <w:rFonts w:ascii="Times New Roman" w:hAnsi="Times New Roman"/>
            <w:color w:val="000000"/>
            <w:sz w:val="28"/>
            <w:szCs w:val="28"/>
            <w:u w:val="none"/>
          </w:rPr>
          <w:t>Зарница</w:t>
        </w:r>
      </w:hyperlink>
      <w:r w:rsidRPr="00470EBA">
        <w:rPr>
          <w:rFonts w:ascii="Times New Roman" w:hAnsi="Times New Roman"/>
          <w:color w:val="000000"/>
          <w:sz w:val="28"/>
          <w:szCs w:val="28"/>
        </w:rPr>
        <w:t xml:space="preserve">». Однако многие такие мероприятия </w:t>
      </w:r>
      <w:proofErr w:type="gramStart"/>
      <w:r w:rsidRPr="00470EBA">
        <w:rPr>
          <w:rFonts w:ascii="Times New Roman" w:hAnsi="Times New Roman"/>
          <w:color w:val="000000"/>
          <w:sz w:val="28"/>
          <w:szCs w:val="28"/>
        </w:rPr>
        <w:t>были</w:t>
      </w:r>
      <w:proofErr w:type="gramEnd"/>
      <w:r w:rsidRPr="00470EBA">
        <w:rPr>
          <w:rFonts w:ascii="Times New Roman" w:hAnsi="Times New Roman"/>
          <w:color w:val="000000"/>
          <w:sz w:val="28"/>
          <w:szCs w:val="28"/>
        </w:rPr>
        <w:t xml:space="preserve"> по сути очень формальными.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sz w:val="28"/>
          <w:szCs w:val="28"/>
        </w:rPr>
      </w:pPr>
      <w:r w:rsidRPr="00470EBA">
        <w:rPr>
          <w:rFonts w:ascii="Times New Roman" w:hAnsi="Times New Roman"/>
          <w:color w:val="000000"/>
          <w:sz w:val="28"/>
          <w:szCs w:val="28"/>
        </w:rPr>
        <w:t xml:space="preserve">   </w:t>
      </w:r>
      <w:r w:rsidRPr="00470EBA">
        <w:rPr>
          <w:rFonts w:ascii="Times New Roman" w:hAnsi="Times New Roman"/>
          <w:sz w:val="28"/>
          <w:szCs w:val="28"/>
        </w:rPr>
        <w:t>23 января 1924 года экстренный пленум ЦК РКСМ принял постановление о переименовании всех детских коммунистических организаций страны в единую организацию юных пионеров имени В.И.Ленина. В обращении пленума ЦК РКСМ к пионерам и всем детям СССР отмечалось: «Учиться, бороться и жить, как жил и боролся Ильич, - это самое важное дело...» 23 мая 1924 года 10 тысяч пионеров столицы и Московской губернии во время парада на Красной площади, посвященного переименованию пионерской организации, дали клятву на верность делу Ленина делегатам XIII съезда партии.</w:t>
      </w: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470EBA">
        <w:rPr>
          <w:rFonts w:ascii="Times New Roman" w:hAnsi="Times New Roman"/>
          <w:sz w:val="28"/>
          <w:szCs w:val="28"/>
        </w:rPr>
        <w:t xml:space="preserve">   Вместе с пионерской организацией росла и крепла пионерская печать. 15 декабря 1922 года вышла первая пионерская газета «Юный Спартак» - орган Харьковского горкома юных спартаковцев. С 1924 года она выходит как орган ЦК ЛКСМУ и Украинского Совета пионерской организации под названием «Юный ленинец». 6 марта 1925 года вышла газета московских </w:t>
      </w:r>
      <w:r w:rsidRPr="00470EBA">
        <w:rPr>
          <w:rFonts w:ascii="Times New Roman" w:hAnsi="Times New Roman"/>
          <w:sz w:val="28"/>
          <w:szCs w:val="28"/>
        </w:rPr>
        <w:lastRenderedPageBreak/>
        <w:t>пионеров «Пионерская правда», которая через два года, в 1927 году, стала всесоюзной пионерской газетой. Первым пионерским журналом стал московский «Барабан», начавший свою жизнь в апреле 1923 года. В марте 1924 года стал выходить «Пионер». С июня этого же года выходит журнал пионерских руководителей «Вожатый». В 1929 году ЦК комсомола приступил к выпуску журнала «Юный натуралист».</w:t>
      </w:r>
    </w:p>
    <w:p w:rsidR="00D70EC3" w:rsidRPr="00476764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sz w:val="28"/>
          <w:szCs w:val="28"/>
        </w:rPr>
      </w:pPr>
      <w:r w:rsidRPr="00470EBA">
        <w:rPr>
          <w:rFonts w:ascii="Times New Roman" w:hAnsi="Times New Roman"/>
          <w:sz w:val="28"/>
          <w:szCs w:val="28"/>
        </w:rPr>
        <w:t xml:space="preserve">   Сейчас в  Российской Федерации пионерами себя называют около пяти миллионов человек в возрасте от 10 до 50 лет. </w:t>
      </w:r>
      <w:proofErr w:type="gramStart"/>
      <w:r w:rsidRPr="00470EBA">
        <w:rPr>
          <w:rFonts w:ascii="Times New Roman" w:hAnsi="Times New Roman"/>
          <w:sz w:val="28"/>
          <w:szCs w:val="28"/>
        </w:rPr>
        <w:t xml:space="preserve">Самые крупные организации работают в Орловской, Липецкой, Нижегородской областях, Краснодарском крае (несколько сот тысяч человек). </w:t>
      </w:r>
      <w:proofErr w:type="gramEnd"/>
    </w:p>
    <w:p w:rsidR="00D70EC3" w:rsidRDefault="00D70EC3" w:rsidP="00D70EC3">
      <w:pPr>
        <w:pStyle w:val="a5"/>
        <w:spacing w:before="0" w:beforeAutospacing="0" w:after="0" w:afterAutospacing="0" w:line="360" w:lineRule="auto"/>
        <w:jc w:val="both"/>
        <w:rPr>
          <w:rFonts w:ascii="Times New Roman" w:hAnsi="Times New Roman"/>
          <w:sz w:val="22"/>
          <w:szCs w:val="22"/>
        </w:rPr>
      </w:pPr>
    </w:p>
    <w:p w:rsidR="00D70EC3" w:rsidRPr="00470EBA" w:rsidRDefault="00D70EC3" w:rsidP="00D70EC3">
      <w:pPr>
        <w:pStyle w:val="a5"/>
        <w:spacing w:before="0" w:beforeAutospacing="0" w:after="0" w:afterAutospacing="0" w:line="360" w:lineRule="auto"/>
        <w:jc w:val="center"/>
        <w:rPr>
          <w:rFonts w:ascii="Times New Roman" w:hAnsi="Times New Roman"/>
          <w:b/>
          <w:bCs/>
          <w:color w:val="000000"/>
          <w:sz w:val="32"/>
          <w:szCs w:val="32"/>
        </w:rPr>
      </w:pPr>
      <w:r w:rsidRPr="00470EBA">
        <w:rPr>
          <w:rFonts w:ascii="Times New Roman" w:hAnsi="Times New Roman"/>
          <w:b/>
          <w:bCs/>
          <w:color w:val="000000"/>
          <w:sz w:val="32"/>
          <w:szCs w:val="32"/>
        </w:rPr>
        <w:t>Пионерская символика</w:t>
      </w:r>
    </w:p>
    <w:p w:rsidR="00D70EC3" w:rsidRPr="00700065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D302A">
        <w:rPr>
          <w:rFonts w:ascii="Times New Roman" w:hAnsi="Times New Roman" w:cs="Times New Roman"/>
          <w:sz w:val="28"/>
          <w:szCs w:val="28"/>
        </w:rPr>
        <w:t xml:space="preserve">Пионерский галстук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D302A">
        <w:rPr>
          <w:rFonts w:ascii="Times New Roman" w:hAnsi="Times New Roman" w:cs="Times New Roman"/>
          <w:sz w:val="28"/>
          <w:szCs w:val="28"/>
        </w:rPr>
        <w:t>был символом принадлежности к</w:t>
      </w:r>
      <w:r>
        <w:rPr>
          <w:rFonts w:ascii="Times New Roman" w:hAnsi="Times New Roman" w:cs="Times New Roman"/>
          <w:sz w:val="28"/>
          <w:szCs w:val="28"/>
        </w:rPr>
        <w:t xml:space="preserve"> пионерской организации, частицей</w:t>
      </w:r>
      <w:r w:rsidRPr="00DD30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знамени общегосударственного флага. </w:t>
      </w:r>
      <w:r w:rsidRPr="00DD302A">
        <w:rPr>
          <w:rFonts w:ascii="Times New Roman" w:hAnsi="Times New Roman" w:cs="Times New Roman"/>
          <w:sz w:val="28"/>
          <w:szCs w:val="28"/>
        </w:rPr>
        <w:t xml:space="preserve">Три конца галстука символизировали нерушимую связь трех поколений: коммунистов, комсомольцев, и пионеров. Галстук завязывался специальным узлом. </w:t>
      </w:r>
      <w:r>
        <w:rPr>
          <w:rFonts w:ascii="Times New Roman" w:hAnsi="Times New Roman" w:cs="Times New Roman"/>
          <w:sz w:val="28"/>
          <w:szCs w:val="28"/>
        </w:rPr>
        <w:t xml:space="preserve">Пионерский значок был вторым по значению после пионерского галстука  </w:t>
      </w:r>
    </w:p>
    <w:p w:rsidR="00D70EC3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DD302A">
        <w:rPr>
          <w:rFonts w:ascii="Times New Roman" w:hAnsi="Times New Roman" w:cs="Times New Roman"/>
          <w:sz w:val="28"/>
          <w:szCs w:val="28"/>
        </w:rPr>
        <w:t>Важнейшими пионерскими атрибутами были дружинное знамя, отрядные флажки, горн и барабан, которые сопровождали все торжественные пионерские ритуалы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DD302A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DD302A">
        <w:rPr>
          <w:rFonts w:ascii="Times New Roman" w:hAnsi="Times New Roman" w:cs="Times New Roman"/>
          <w:sz w:val="28"/>
          <w:szCs w:val="28"/>
        </w:rPr>
        <w:t xml:space="preserve"> В каждой пионерской дружине имелась пионерская комната, где хр</w:t>
      </w:r>
      <w:r>
        <w:rPr>
          <w:rFonts w:ascii="Times New Roman" w:hAnsi="Times New Roman" w:cs="Times New Roman"/>
          <w:sz w:val="28"/>
          <w:szCs w:val="28"/>
        </w:rPr>
        <w:t>анились соответствующие</w:t>
      </w:r>
      <w:r w:rsidRPr="00DD30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предметы, </w:t>
      </w:r>
      <w:r w:rsidRPr="00DD302A">
        <w:rPr>
          <w:rFonts w:ascii="Times New Roman" w:hAnsi="Times New Roman" w:cs="Times New Roman"/>
          <w:sz w:val="28"/>
          <w:szCs w:val="28"/>
        </w:rPr>
        <w:t>и проходили заседания совета дружины. В пионерской комнате, как правило, оформлялась ритуальная</w:t>
      </w:r>
      <w:r>
        <w:rPr>
          <w:rFonts w:ascii="Times New Roman" w:hAnsi="Times New Roman" w:cs="Times New Roman"/>
          <w:sz w:val="28"/>
          <w:szCs w:val="28"/>
        </w:rPr>
        <w:t xml:space="preserve"> стойка с пионерскими символами</w:t>
      </w:r>
      <w:r w:rsidRPr="00DD302A">
        <w:rPr>
          <w:rFonts w:ascii="Times New Roman" w:hAnsi="Times New Roman" w:cs="Times New Roman"/>
          <w:sz w:val="28"/>
          <w:szCs w:val="28"/>
        </w:rPr>
        <w:t>, ленинский уголок и уголок интернациональной дружбы. В школе и в классах пионерами выпускались и вывешивались рукописного оформления дружинные и отрядные стенгазеты.</w:t>
      </w:r>
    </w:p>
    <w:p w:rsidR="00D70EC3" w:rsidRDefault="00D70EC3" w:rsidP="00D70EC3">
      <w:pPr>
        <w:tabs>
          <w:tab w:val="left" w:pos="301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Пионерская форма</w:t>
      </w:r>
      <w:r w:rsidRPr="00DD302A">
        <w:rPr>
          <w:rFonts w:ascii="Times New Roman" w:hAnsi="Times New Roman" w:cs="Times New Roman"/>
          <w:sz w:val="28"/>
          <w:szCs w:val="28"/>
        </w:rPr>
        <w:t xml:space="preserve"> в обычные дни совпадала со школьной формой, дополнявшейся пионерской символикой — красным галстуком и пионерским з</w:t>
      </w:r>
      <w:r>
        <w:rPr>
          <w:rFonts w:ascii="Times New Roman" w:hAnsi="Times New Roman" w:cs="Times New Roman"/>
          <w:sz w:val="28"/>
          <w:szCs w:val="28"/>
        </w:rPr>
        <w:t xml:space="preserve">начком. Непременным ритуалом считался пионерский салют  </w:t>
      </w:r>
    </w:p>
    <w:p w:rsidR="00D70EC3" w:rsidRDefault="00D70EC3" w:rsidP="00D70EC3">
      <w:pPr>
        <w:tabs>
          <w:tab w:val="left" w:pos="3015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Существовало</w:t>
      </w:r>
      <w:r w:rsidRPr="00DD30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Торжественное обещание пионера Советского Союза: «</w:t>
      </w:r>
      <w:r w:rsidRPr="00DD302A">
        <w:rPr>
          <w:rFonts w:ascii="Times New Roman" w:hAnsi="Times New Roman" w:cs="Times New Roman"/>
          <w:sz w:val="28"/>
          <w:szCs w:val="28"/>
        </w:rPr>
        <w:t xml:space="preserve">Я, (фамилия, имя), вступая в ряды Всесоюзной пионерской организации имени </w:t>
      </w:r>
      <w:r w:rsidRPr="00DD302A">
        <w:rPr>
          <w:rFonts w:ascii="Times New Roman" w:hAnsi="Times New Roman" w:cs="Times New Roman"/>
          <w:sz w:val="28"/>
          <w:szCs w:val="28"/>
        </w:rPr>
        <w:lastRenderedPageBreak/>
        <w:t>Владимира Ильича Ленина, перед лицом своих товарищей торжественно обещаю: горячо любить и беречь свою Родину, жить, как завещал великий Ленин, как учит Коммунистическая партия, как требуют Законы пионеров Советского Союза».</w:t>
      </w:r>
    </w:p>
    <w:p w:rsidR="00D70EC3" w:rsidRPr="005A5B31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Обязательным для каждого пионера было соблюдение определенных законов: п</w:t>
      </w:r>
      <w:r w:rsidRPr="00DE2963">
        <w:rPr>
          <w:rFonts w:ascii="Times New Roman" w:hAnsi="Times New Roman" w:cs="Times New Roman"/>
          <w:sz w:val="28"/>
          <w:szCs w:val="28"/>
        </w:rPr>
        <w:t>ионер верен рабочему классу и коммунизму</w:t>
      </w:r>
      <w:r>
        <w:rPr>
          <w:rFonts w:ascii="Times New Roman" w:hAnsi="Times New Roman" w:cs="Times New Roman"/>
          <w:sz w:val="28"/>
          <w:szCs w:val="28"/>
        </w:rPr>
        <w:t>, он</w:t>
      </w:r>
      <w:r w:rsidRPr="00DE2963">
        <w:rPr>
          <w:rFonts w:ascii="Times New Roman" w:hAnsi="Times New Roman" w:cs="Times New Roman"/>
          <w:sz w:val="28"/>
          <w:szCs w:val="28"/>
        </w:rPr>
        <w:t xml:space="preserve"> - друг и брат всякому </w:t>
      </w:r>
      <w:r>
        <w:rPr>
          <w:rFonts w:ascii="Times New Roman" w:hAnsi="Times New Roman" w:cs="Times New Roman"/>
          <w:sz w:val="28"/>
          <w:szCs w:val="28"/>
        </w:rPr>
        <w:t>другому пионеру и комсомольцу, пионер честен и правдив, е</w:t>
      </w:r>
      <w:r w:rsidRPr="00DE2963">
        <w:rPr>
          <w:rFonts w:ascii="Times New Roman" w:hAnsi="Times New Roman" w:cs="Times New Roman"/>
          <w:sz w:val="28"/>
          <w:szCs w:val="28"/>
        </w:rPr>
        <w:t>го слово - как гранит.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DE2963">
        <w:rPr>
          <w:rFonts w:ascii="Times New Roman" w:hAnsi="Times New Roman" w:cs="Times New Roman"/>
          <w:sz w:val="28"/>
          <w:szCs w:val="28"/>
        </w:rPr>
        <w:t>ионер</w:t>
      </w:r>
      <w:r>
        <w:rPr>
          <w:rFonts w:ascii="Times New Roman" w:hAnsi="Times New Roman" w:cs="Times New Roman"/>
          <w:sz w:val="28"/>
          <w:szCs w:val="28"/>
        </w:rPr>
        <w:t xml:space="preserve"> должен быть  дисциплинирован, должен  ежедневно помогать</w:t>
      </w:r>
      <w:r w:rsidRPr="00DE2963">
        <w:rPr>
          <w:rFonts w:ascii="Times New Roman" w:hAnsi="Times New Roman" w:cs="Times New Roman"/>
          <w:sz w:val="28"/>
          <w:szCs w:val="28"/>
        </w:rPr>
        <w:t xml:space="preserve"> трудовым собратьям в строительст</w:t>
      </w:r>
      <w:r>
        <w:rPr>
          <w:rFonts w:ascii="Times New Roman" w:hAnsi="Times New Roman" w:cs="Times New Roman"/>
          <w:sz w:val="28"/>
          <w:szCs w:val="28"/>
        </w:rPr>
        <w:t>ве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.</w:t>
      </w:r>
      <w:proofErr w:type="gramEnd"/>
    </w:p>
    <w:p w:rsidR="00D70EC3" w:rsidRPr="00D56105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b/>
          <w:bCs/>
          <w:sz w:val="32"/>
          <w:szCs w:val="32"/>
        </w:rPr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 xml:space="preserve">Пионерская организация родилась и делала свои первые шаги в атмосфере бурного строительства - страна восстанавливала силы после гражданской войны, закладывала фундамент нового общества. И пионеры старались не отставать в этой работе от коммунистов и комсомольцев. Начало 20-х годов - период невиданных в России засух и неурожаев. Помогая стране в борьбе с голодом, пионеры засевали даже в городских скверах специальные грядки, полоски, на которых выращивали овощи. </w:t>
      </w:r>
      <w:proofErr w:type="gramStart"/>
      <w:r w:rsidRPr="00B81EC4">
        <w:rPr>
          <w:rFonts w:ascii="Times New Roman" w:hAnsi="Times New Roman" w:cs="Times New Roman"/>
          <w:sz w:val="28"/>
          <w:szCs w:val="28"/>
        </w:rPr>
        <w:t>В первых пионерских лагерях проводилась в жизнь</w:t>
      </w:r>
      <w:r>
        <w:rPr>
          <w:rFonts w:ascii="Times New Roman" w:hAnsi="Times New Roman" w:cs="Times New Roman"/>
          <w:sz w:val="28"/>
          <w:szCs w:val="28"/>
        </w:rPr>
        <w:t xml:space="preserve"> л</w:t>
      </w:r>
      <w:r w:rsidRPr="00B81EC4">
        <w:rPr>
          <w:rFonts w:ascii="Times New Roman" w:hAnsi="Times New Roman" w:cs="Times New Roman"/>
          <w:sz w:val="28"/>
          <w:szCs w:val="28"/>
        </w:rPr>
        <w:t>иния партии на осуществление «смычки» города и деревни - для сельских жителей создавались бесплатные парикмахерские и паяльные мастерские, распространялась различная литература, организовывались громкие читки газет; многодетным и бедняцким семьям пионеры помогали в уходе за огородом, в ремонте дома и т. п. Городские пионеры активно помогали сельским комсомольским организациям в создании деревенских пионерских отрядов.</w:t>
      </w:r>
      <w:proofErr w:type="gramEnd"/>
      <w:r w:rsidRPr="00D56105"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 xml:space="preserve">Самоотверженно боролись пионеры с </w:t>
      </w:r>
      <w:r>
        <w:rPr>
          <w:rFonts w:ascii="Times New Roman" w:hAnsi="Times New Roman" w:cs="Times New Roman"/>
          <w:sz w:val="28"/>
          <w:szCs w:val="28"/>
        </w:rPr>
        <w:t>беспризорностью</w:t>
      </w:r>
      <w:r w:rsidRPr="00B81EC4">
        <w:rPr>
          <w:rFonts w:ascii="Times New Roman" w:hAnsi="Times New Roman" w:cs="Times New Roman"/>
          <w:sz w:val="28"/>
          <w:szCs w:val="28"/>
        </w:rPr>
        <w:t xml:space="preserve"> - агитировали сверстников, оставшихся без родителей и без дома, устроиться на работу, в детский дом, вступить в пионерский отряд.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 xml:space="preserve">Трудной и важной была помощь пионеров в работе по ликвидации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B81EC4">
        <w:rPr>
          <w:rFonts w:ascii="Times New Roman" w:hAnsi="Times New Roman" w:cs="Times New Roman"/>
          <w:sz w:val="28"/>
          <w:szCs w:val="28"/>
        </w:rPr>
        <w:t xml:space="preserve">стране неграмотности. К 1930 году юные учителя обучили грамоте свыше одного миллиона человек. Сотни тысяч неграмотных пришли в школы ликбеза благодаря настойчивости и убедительной агитации пионеров за грамоту. </w:t>
      </w:r>
    </w:p>
    <w:p w:rsidR="00D70EC3" w:rsidRPr="00B81EC4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>В 20-е годы пионеры участвовали в борьбе за новую школу. Перед ними стояла задача помочь передовым учителям в становлении советской школы, организации в ней детского самоуправления, привлечении школьников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>пионеров в общественно-политическую жизнь страны. С этой целью в 1923 году в школах в</w:t>
      </w:r>
      <w:r>
        <w:rPr>
          <w:rFonts w:ascii="Times New Roman" w:hAnsi="Times New Roman" w:cs="Times New Roman"/>
          <w:sz w:val="28"/>
          <w:szCs w:val="28"/>
        </w:rPr>
        <w:t xml:space="preserve">озникли первые передовые посты </w:t>
      </w:r>
      <w:r w:rsidRPr="00B81EC4">
        <w:rPr>
          <w:rFonts w:ascii="Times New Roman" w:hAnsi="Times New Roman" w:cs="Times New Roman"/>
          <w:sz w:val="28"/>
          <w:szCs w:val="28"/>
        </w:rPr>
        <w:t>пионеров, которые объединяли пи</w:t>
      </w:r>
      <w:r>
        <w:rPr>
          <w:rFonts w:ascii="Times New Roman" w:hAnsi="Times New Roman" w:cs="Times New Roman"/>
          <w:sz w:val="28"/>
          <w:szCs w:val="28"/>
        </w:rPr>
        <w:t>онеров разных отрядов</w:t>
      </w:r>
      <w:r w:rsidRPr="00B81EC4">
        <w:rPr>
          <w:rFonts w:ascii="Times New Roman" w:hAnsi="Times New Roman" w:cs="Times New Roman"/>
          <w:sz w:val="28"/>
          <w:szCs w:val="28"/>
        </w:rPr>
        <w:t>, учащихся в одной школе. С 1929 года начался перевод пионерских организаций на базу школы. Этот процесс завершился в начале 30-х годов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70EC3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sz w:val="28"/>
          <w:szCs w:val="28"/>
        </w:rPr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 xml:space="preserve"> Большое место в жизни пионерской организации 20-х годов занимала интернациональная работа. В августе 1923 года по приглашению германского комсомола впервые в истории выехала за рубеж делегация советской пионерской организации. А в июле 1926 года советские пионеры встречали первую зарубежную делегацию - немецких пионеров.</w:t>
      </w:r>
    </w:p>
    <w:p w:rsidR="00D70EC3" w:rsidRPr="006049A9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sz w:val="28"/>
          <w:szCs w:val="28"/>
        </w:rPr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>Пионеры активно проявляли себя в общественно-политической жизни страны. Они были в первых рядах распространителей облигаций первых государственных займов индустриализации и укрепления крестьянского хозяйства, энергично боролись с антисанитарией, разъясняли населению правила гигиены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70EC3" w:rsidRPr="003524FE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6105">
        <w:rPr>
          <w:rFonts w:ascii="Times New Roman" w:hAnsi="Times New Roman" w:cs="Times New Roman"/>
          <w:sz w:val="28"/>
          <w:szCs w:val="28"/>
        </w:rPr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>Значительной была помощь пионеров в уборке урожая. В середине 20-х годов появились пионерские «дозорные урожая», а зат</w:t>
      </w:r>
      <w:r>
        <w:rPr>
          <w:rFonts w:ascii="Times New Roman" w:hAnsi="Times New Roman" w:cs="Times New Roman"/>
          <w:sz w:val="28"/>
          <w:szCs w:val="28"/>
        </w:rPr>
        <w:t>ем и «пионерские обозы», состав</w:t>
      </w:r>
      <w:r w:rsidRPr="00B81EC4">
        <w:rPr>
          <w:rFonts w:ascii="Times New Roman" w:hAnsi="Times New Roman" w:cs="Times New Roman"/>
          <w:sz w:val="28"/>
          <w:szCs w:val="28"/>
        </w:rPr>
        <w:t>ленные из урожая, собранного и выращенного пионерами.</w:t>
      </w:r>
      <w:r w:rsidRPr="00D56105"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>В этот же период возникли такие, ставшие традиционными, общесоюзные дела и акции пионеров, как День урожая, День охраны птиц, День леса, Праздник детской книги.</w:t>
      </w:r>
    </w:p>
    <w:p w:rsidR="00D70EC3" w:rsidRDefault="00D70EC3" w:rsidP="00D70EC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.55pt;margin-top:405.4pt;width:126.75pt;height:.75pt;flip:y;z-index:251660288" o:connectortype="straight"/>
        </w:pict>
      </w:r>
      <w:r w:rsidRPr="00D56105">
        <w:rPr>
          <w:rFonts w:ascii="Times New Roman" w:hAnsi="Times New Roman" w:cs="Times New Roman"/>
          <w:sz w:val="28"/>
          <w:szCs w:val="28"/>
        </w:rPr>
        <w:t xml:space="preserve">   </w:t>
      </w:r>
      <w:r w:rsidRPr="00B81EC4">
        <w:rPr>
          <w:rFonts w:ascii="Times New Roman" w:hAnsi="Times New Roman" w:cs="Times New Roman"/>
          <w:sz w:val="28"/>
          <w:szCs w:val="28"/>
        </w:rPr>
        <w:t xml:space="preserve"> В 20-е годы возникла еще одна пионерская традиция - дружба с Красной Армией. Встречи с воинами, концерты </w:t>
      </w:r>
      <w:r>
        <w:rPr>
          <w:rFonts w:ascii="Times New Roman" w:hAnsi="Times New Roman" w:cs="Times New Roman"/>
          <w:sz w:val="28"/>
          <w:szCs w:val="28"/>
        </w:rPr>
        <w:t>для них, военные игры и походы</w:t>
      </w:r>
      <w:r w:rsidRPr="00B81EC4">
        <w:rPr>
          <w:rFonts w:ascii="Times New Roman" w:hAnsi="Times New Roman" w:cs="Times New Roman"/>
          <w:sz w:val="28"/>
          <w:szCs w:val="28"/>
        </w:rPr>
        <w:t>, сборы средств на строительство пионе</w:t>
      </w:r>
      <w:r>
        <w:rPr>
          <w:rFonts w:ascii="Times New Roman" w:hAnsi="Times New Roman" w:cs="Times New Roman"/>
          <w:sz w:val="28"/>
          <w:szCs w:val="28"/>
        </w:rPr>
        <w:t>рских самолетов. П</w:t>
      </w:r>
      <w:r w:rsidRPr="00B81EC4">
        <w:rPr>
          <w:rFonts w:ascii="Times New Roman" w:hAnsi="Times New Roman" w:cs="Times New Roman"/>
          <w:sz w:val="28"/>
          <w:szCs w:val="28"/>
        </w:rPr>
        <w:t xml:space="preserve">ионеры работали в кружках - выполняли военные заказы: шили кисеты и наволочки, вязали носки и варежки, собирали теплые вещи в подарок воинам. Танковые колонны и отдельные боевые машины были построены на средства, </w:t>
      </w:r>
      <w:r w:rsidRPr="00B81EC4">
        <w:rPr>
          <w:rFonts w:ascii="Times New Roman" w:hAnsi="Times New Roman" w:cs="Times New Roman"/>
          <w:sz w:val="28"/>
          <w:szCs w:val="28"/>
        </w:rPr>
        <w:lastRenderedPageBreak/>
        <w:t>собранные пионерами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81EC4">
        <w:rPr>
          <w:rFonts w:ascii="Times New Roman" w:hAnsi="Times New Roman" w:cs="Times New Roman"/>
          <w:sz w:val="28"/>
          <w:szCs w:val="28"/>
        </w:rPr>
        <w:t>Большую помощь пионеры оказали фармацевтической промышленности. 186 тысяч тонн лекарственных растений собрали пионеры за 1942-1944 годы.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81EC4">
        <w:rPr>
          <w:rFonts w:ascii="Times New Roman" w:hAnsi="Times New Roman" w:cs="Times New Roman"/>
          <w:sz w:val="28"/>
          <w:szCs w:val="28"/>
        </w:rPr>
        <w:t>Пионеры участвовали в выращивании и сборе урожая зерна, картофеля, овощей и фруктов. За годы войны пионерами было выработано на колхозных полях 588600 тысяч трудодней.</w:t>
      </w:r>
      <w:r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70EC3" w:rsidRDefault="00D70EC3" w:rsidP="00D70EC3"/>
    <w:p w:rsidR="00AA1597" w:rsidRDefault="00D70EC3" w:rsidP="00D70EC3">
      <w:r w:rsidRPr="00E3378F">
        <w:rPr>
          <w:rFonts w:ascii="Times New Roman" w:hAnsi="Times New Roman" w:cs="Times New Roman"/>
          <w:sz w:val="28"/>
          <w:szCs w:val="28"/>
        </w:rPr>
        <w:t>Задание</w:t>
      </w:r>
      <w:proofErr w:type="gramStart"/>
      <w:r w:rsidRPr="00E3378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Расспросить родителей </w:t>
      </w:r>
      <w:proofErr w:type="gramStart"/>
      <w:r>
        <w:rPr>
          <w:rFonts w:ascii="Times New Roman" w:hAnsi="Times New Roman" w:cs="Times New Roman"/>
          <w:sz w:val="28"/>
          <w:szCs w:val="28"/>
        </w:rPr>
        <w:t>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их пионерских организациях</w:t>
      </w:r>
    </w:p>
    <w:sectPr w:rsidR="00AA1597" w:rsidSect="00AA1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0EC3"/>
    <w:rsid w:val="00AA1597"/>
    <w:rsid w:val="00D70E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0EC3"/>
    <w:rPr>
      <w:rFonts w:ascii="Calibri" w:eastAsia="Times New Roman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70EC3"/>
    <w:pPr>
      <w:ind w:left="720"/>
    </w:pPr>
  </w:style>
  <w:style w:type="character" w:styleId="a4">
    <w:name w:val="Hyperlink"/>
    <w:basedOn w:val="a0"/>
    <w:uiPriority w:val="99"/>
    <w:rsid w:val="00D70EC3"/>
    <w:rPr>
      <w:color w:val="0000FF"/>
      <w:u w:val="single"/>
    </w:rPr>
  </w:style>
  <w:style w:type="paragraph" w:styleId="a5">
    <w:name w:val="Normal (Web)"/>
    <w:basedOn w:val="a"/>
    <w:uiPriority w:val="99"/>
    <w:rsid w:val="00D70EC3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u.wikipedia.org/wiki/1924_%D0%B3%D0%BE%D0%B4" TargetMode="External"/><Relationship Id="rId13" Type="http://schemas.openxmlformats.org/officeDocument/2006/relationships/hyperlink" Target="http://ru.wikipedia.org/wiki/%D0%9F%D0%B8%D0%BE%D0%BD%D0%B5%D1%80%D1%81%D0%BA%D0%B8%D0%B9_%D0%BB%D0%B0%D0%B3%D0%B5%D1%80%D1%8C" TargetMode="External"/><Relationship Id="rId18" Type="http://schemas.openxmlformats.org/officeDocument/2006/relationships/hyperlink" Target="http://ru.wikipedia.org/wiki/%D0%97%D0%B0%D1%80%D0%BD%D0%B8%D1%86%D0%B0_(%D0%B8%D0%B3%D1%80%D0%B0)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ru.wikipedia.org/wiki/1922_%D0%B3%D0%BE%D0%B4" TargetMode="External"/><Relationship Id="rId12" Type="http://schemas.openxmlformats.org/officeDocument/2006/relationships/hyperlink" Target="http://ru.wikipedia.org/wiki/%D0%9A%D0%BE%D0%BC%D1%81%D0%BE%D0%BC%D0%BE%D0%BB" TargetMode="External"/><Relationship Id="rId17" Type="http://schemas.openxmlformats.org/officeDocument/2006/relationships/hyperlink" Target="http://ru.wikipedia.org/wiki/%D0%9E%D1%80%D0%BB%D1%91%D0%BD%D0%BE%D0%BA_(%D0%BF%D0%B8%D0%BE%D0%BD%D0%B5%D1%80%D1%81%D0%BA%D0%B8%D0%B9_%D0%BB%D0%B0%D0%B3%D0%B5%D1%80%D1%8C)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ru.wikipedia.org/wiki/%D0%90%D1%80%D1%82%D0%B5%D0%BA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ru.wikipedia.org/wiki/19_%D0%BC%D0%B0%D1%8F" TargetMode="External"/><Relationship Id="rId11" Type="http://schemas.openxmlformats.org/officeDocument/2006/relationships/hyperlink" Target="http://ru.wikipedia.org/wiki/%D0%A1%D1%80%D0%B5%D0%B4%D0%BD%D1%8F%D1%8F_%D1%88%D0%BA%D0%BE%D0%BB%D0%B0" TargetMode="External"/><Relationship Id="rId5" Type="http://schemas.openxmlformats.org/officeDocument/2006/relationships/hyperlink" Target="http://ru.wikipedia.org/wiki/%D0%9A%D0%BE%D0%BC%D1%81%D0%BE%D0%BC%D0%BE%D0%BB" TargetMode="External"/><Relationship Id="rId15" Type="http://schemas.openxmlformats.org/officeDocument/2006/relationships/hyperlink" Target="http://ru.wikipedia.org/wiki/%D0%9F%D0%B8%D0%BE%D0%BD%D0%B5%D1%80%D1%81%D0%BA%D0%B0%D1%8F_%D0%BF%D1%80%D0%B0%D0%B2%D0%B4%D0%B0" TargetMode="External"/><Relationship Id="rId10" Type="http://schemas.openxmlformats.org/officeDocument/2006/relationships/hyperlink" Target="http://ru.wikipedia.org/wiki/%D0%9B%D0%B5%D0%BD%D0%B8%D0%BD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ru.wikipedia.org/wiki/%D0%A1%D0%A1%D0%A1%D0%A0" TargetMode="External"/><Relationship Id="rId9" Type="http://schemas.openxmlformats.org/officeDocument/2006/relationships/hyperlink" Target="http://ru.wikipedia.org/wiki/%D0%A1%D0%BF%D0%B0%D1%80%D1%82%D0%B0%D0%BA" TargetMode="External"/><Relationship Id="rId14" Type="http://schemas.openxmlformats.org/officeDocument/2006/relationships/hyperlink" Target="http://ru.wikipedia.org/wiki/%D0%94%D0%B2%D0%BE%D1%80%D0%B5%D1%86_%D0%BF%D0%B8%D0%BE%D0%BD%D0%B5%D1%80%D0%BE%D0%B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1693</Words>
  <Characters>9655</Characters>
  <Application>Microsoft Office Word</Application>
  <DocSecurity>0</DocSecurity>
  <Lines>80</Lines>
  <Paragraphs>22</Paragraphs>
  <ScaleCrop>false</ScaleCrop>
  <Company>Microsoft</Company>
  <LinksUpToDate>false</LinksUpToDate>
  <CharactersWithSpaces>11326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2020-05-13T16:03:00Z</dcterms:created>
  <dcterms:modified xsi:type="dcterms:W3CDTF">2020-05-13T16:04:00Z</dcterms:modified>
</cp:coreProperties>
</file>